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446" w:rsidRPr="00790446" w:rsidRDefault="00790446" w:rsidP="00790446">
      <w:pPr>
        <w:autoSpaceDE w:val="0"/>
        <w:autoSpaceDN w:val="0"/>
        <w:adjustRightInd w:val="0"/>
        <w:spacing w:after="0" w:line="240" w:lineRule="auto"/>
        <w:jc w:val="right"/>
        <w:rPr>
          <w:rFonts w:ascii="Times New Roman" w:eastAsia="Calibri" w:hAnsi="Times New Roman" w:cs="Times New Roman"/>
          <w:bCs/>
          <w:sz w:val="24"/>
          <w:szCs w:val="24"/>
        </w:rPr>
      </w:pPr>
    </w:p>
    <w:p w:rsidR="000C485A" w:rsidRDefault="000C485A" w:rsidP="00C13C77">
      <w:pPr>
        <w:spacing w:after="0" w:line="240" w:lineRule="auto"/>
        <w:jc w:val="center"/>
        <w:rPr>
          <w:rFonts w:ascii="Times New Roman" w:eastAsia="Times New Roman" w:hAnsi="Times New Roman" w:cs="Times New Roman"/>
          <w:color w:val="000000"/>
          <w:sz w:val="24"/>
          <w:szCs w:val="24"/>
          <w:lang w:eastAsia="ru-RU"/>
        </w:rPr>
      </w:pPr>
    </w:p>
    <w:p w:rsidR="00201B34" w:rsidRDefault="000C485A" w:rsidP="000C485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201B34" w:rsidRDefault="008348B7" w:rsidP="000C485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1.15pt">
            <v:imagedata r:id="rId7" o:title="внеурочка физика"/>
          </v:shape>
        </w:pict>
      </w:r>
    </w:p>
    <w:p w:rsidR="008348B7" w:rsidRDefault="00201B34" w:rsidP="000C485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48B7" w:rsidRDefault="008348B7" w:rsidP="000C485A">
      <w:pPr>
        <w:spacing w:after="0" w:line="240" w:lineRule="auto"/>
        <w:rPr>
          <w:rFonts w:ascii="Times New Roman" w:eastAsia="Times New Roman" w:hAnsi="Times New Roman" w:cs="Times New Roman"/>
          <w:b/>
          <w:sz w:val="24"/>
          <w:szCs w:val="24"/>
          <w:lang w:eastAsia="ru-RU"/>
        </w:rPr>
      </w:pPr>
    </w:p>
    <w:p w:rsidR="008348B7" w:rsidRDefault="008348B7" w:rsidP="000C485A">
      <w:pPr>
        <w:spacing w:after="0" w:line="240" w:lineRule="auto"/>
        <w:rPr>
          <w:rFonts w:ascii="Times New Roman" w:eastAsia="Times New Roman" w:hAnsi="Times New Roman" w:cs="Times New Roman"/>
          <w:b/>
          <w:sz w:val="24"/>
          <w:szCs w:val="24"/>
          <w:lang w:eastAsia="ru-RU"/>
        </w:rPr>
      </w:pPr>
    </w:p>
    <w:p w:rsidR="008348B7" w:rsidRDefault="008348B7" w:rsidP="000C485A">
      <w:pPr>
        <w:spacing w:after="0" w:line="240" w:lineRule="auto"/>
        <w:rPr>
          <w:rFonts w:ascii="Times New Roman" w:eastAsia="Times New Roman" w:hAnsi="Times New Roman" w:cs="Times New Roman"/>
          <w:b/>
          <w:sz w:val="24"/>
          <w:szCs w:val="24"/>
          <w:lang w:eastAsia="ru-RU"/>
        </w:rPr>
      </w:pPr>
    </w:p>
    <w:p w:rsidR="006A0558" w:rsidRPr="006A0558" w:rsidRDefault="000C485A" w:rsidP="000C485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6A0558" w:rsidRPr="006A0558">
        <w:rPr>
          <w:rFonts w:ascii="Times New Roman" w:eastAsia="Times New Roman" w:hAnsi="Times New Roman" w:cs="Times New Roman"/>
          <w:b/>
          <w:sz w:val="24"/>
          <w:szCs w:val="24"/>
          <w:lang w:eastAsia="ru-RU"/>
        </w:rPr>
        <w:t>Пояснительная записка</w:t>
      </w:r>
    </w:p>
    <w:p w:rsidR="00201B34"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 xml:space="preserve">      </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 xml:space="preserve">  Рабочая программа </w:t>
      </w:r>
      <w:r>
        <w:rPr>
          <w:rFonts w:ascii="Times New Roman" w:eastAsia="Times New Roman" w:hAnsi="Times New Roman" w:cs="Times New Roman"/>
          <w:sz w:val="24"/>
          <w:szCs w:val="24"/>
          <w:lang w:eastAsia="ru-RU"/>
        </w:rPr>
        <w:t xml:space="preserve">внеурочной деятельности </w:t>
      </w:r>
      <w:r w:rsidRPr="006A0558">
        <w:rPr>
          <w:rFonts w:ascii="Times New Roman" w:eastAsia="Times New Roman" w:hAnsi="Times New Roman" w:cs="Times New Roman"/>
          <w:sz w:val="24"/>
          <w:szCs w:val="24"/>
          <w:lang w:eastAsia="ru-RU"/>
        </w:rPr>
        <w:t xml:space="preserve">по физике для </w:t>
      </w:r>
      <w:r>
        <w:rPr>
          <w:rFonts w:ascii="Times New Roman" w:eastAsia="Times New Roman" w:hAnsi="Times New Roman" w:cs="Times New Roman"/>
          <w:sz w:val="24"/>
          <w:szCs w:val="24"/>
          <w:lang w:eastAsia="ru-RU"/>
        </w:rPr>
        <w:t>7 - 9</w:t>
      </w:r>
      <w:r w:rsidRPr="006A0558">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ов</w:t>
      </w:r>
      <w:r w:rsidRPr="006A0558">
        <w:rPr>
          <w:rFonts w:ascii="Times New Roman" w:eastAsia="Times New Roman" w:hAnsi="Times New Roman" w:cs="Times New Roman"/>
          <w:sz w:val="24"/>
          <w:szCs w:val="24"/>
          <w:lang w:eastAsia="ru-RU"/>
        </w:rPr>
        <w:t xml:space="preserve"> составлена на основе примерной программы по физике для 7 – 9 классов (под редакцией Кузнецова А.А.), М.: «Просвещение», 2017   и соответствует</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 Федеральному Закону «Об образовании в Российской Федерации» №273-ФЗ от 29.12.2012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-Федеральному образовательному стандарту основного общего образования, утверждённому приказом Министерства образования и науки РФ №1897 от 17.12.2010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-Приказу Министерства образования и науки РФ №1577 от 31.12.2015 г» О внесении изменений в федеральный образовательный стандарт основного общего образования, утверждённый приказом Министерства образования и науки РФ» №1897 от 17.12.2010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-Образовательной программе основного общего образования;</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-Учебному плану ОУ;</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color w:val="0070C0"/>
          <w:sz w:val="24"/>
          <w:szCs w:val="24"/>
          <w:lang w:eastAsia="ru-RU"/>
        </w:rPr>
        <w:t xml:space="preserve">- </w:t>
      </w:r>
      <w:r w:rsidRPr="006A0558">
        <w:rPr>
          <w:rFonts w:ascii="Times New Roman" w:eastAsia="Times New Roman" w:hAnsi="Times New Roman" w:cs="Times New Roman"/>
          <w:sz w:val="24"/>
          <w:szCs w:val="24"/>
          <w:lang w:eastAsia="ru-RU"/>
        </w:rPr>
        <w:t>Примерной программе основного общего образования по физике (базовый уровень).</w:t>
      </w:r>
    </w:p>
    <w:p w:rsidR="006A0558" w:rsidRPr="006A0558" w:rsidRDefault="006A0558" w:rsidP="00683E11">
      <w:pPr>
        <w:spacing w:after="0" w:line="240" w:lineRule="auto"/>
        <w:jc w:val="both"/>
        <w:rPr>
          <w:rFonts w:ascii="Times New Roman" w:eastAsia="Times New Roman" w:hAnsi="Times New Roman" w:cs="Times New Roman"/>
          <w:bCs/>
          <w:sz w:val="24"/>
          <w:szCs w:val="24"/>
          <w:lang w:eastAsia="ru-RU"/>
        </w:rPr>
      </w:pPr>
      <w:r w:rsidRPr="006A0558">
        <w:rPr>
          <w:rFonts w:ascii="Times New Roman" w:eastAsia="Times New Roman" w:hAnsi="Times New Roman" w:cs="Times New Roman"/>
          <w:sz w:val="24"/>
          <w:szCs w:val="24"/>
          <w:lang w:eastAsia="ru-RU"/>
        </w:rPr>
        <w:t xml:space="preserve">       Программа рассчитана    на </w:t>
      </w:r>
      <w:r w:rsidR="00683E11">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r w:rsidRPr="006A0558">
        <w:rPr>
          <w:rFonts w:ascii="Times New Roman" w:eastAsia="Times New Roman" w:hAnsi="Times New Roman" w:cs="Times New Roman"/>
          <w:sz w:val="24"/>
          <w:szCs w:val="24"/>
          <w:lang w:eastAsia="ru-RU"/>
        </w:rPr>
        <w:t xml:space="preserve"> часов – </w:t>
      </w:r>
      <w:r w:rsidR="00683E11">
        <w:rPr>
          <w:rFonts w:ascii="Times New Roman" w:eastAsia="Times New Roman" w:hAnsi="Times New Roman" w:cs="Times New Roman"/>
          <w:sz w:val="24"/>
          <w:szCs w:val="24"/>
          <w:lang w:eastAsia="ru-RU"/>
        </w:rPr>
        <w:t>1</w:t>
      </w:r>
      <w:r w:rsidRPr="006A0558">
        <w:rPr>
          <w:rFonts w:ascii="Times New Roman" w:eastAsia="Times New Roman" w:hAnsi="Times New Roman" w:cs="Times New Roman"/>
          <w:sz w:val="24"/>
          <w:szCs w:val="24"/>
          <w:lang w:eastAsia="ru-RU"/>
        </w:rPr>
        <w:t xml:space="preserve"> ча</w:t>
      </w:r>
      <w:r w:rsidR="00683E11">
        <w:rPr>
          <w:rFonts w:ascii="Times New Roman" w:eastAsia="Times New Roman" w:hAnsi="Times New Roman" w:cs="Times New Roman"/>
          <w:sz w:val="24"/>
          <w:szCs w:val="24"/>
          <w:lang w:eastAsia="ru-RU"/>
        </w:rPr>
        <w:t>с</w:t>
      </w:r>
      <w:r w:rsidRPr="006A0558">
        <w:rPr>
          <w:rFonts w:ascii="Times New Roman" w:eastAsia="Times New Roman" w:hAnsi="Times New Roman" w:cs="Times New Roman"/>
          <w:sz w:val="24"/>
          <w:szCs w:val="24"/>
          <w:lang w:eastAsia="ru-RU"/>
        </w:rPr>
        <w:t xml:space="preserve"> в неделю </w:t>
      </w:r>
      <w:r w:rsidR="00683E11">
        <w:rPr>
          <w:rFonts w:ascii="Times New Roman" w:eastAsia="Times New Roman" w:hAnsi="Times New Roman" w:cs="Times New Roman"/>
          <w:sz w:val="24"/>
          <w:szCs w:val="24"/>
          <w:lang w:eastAsia="ru-RU"/>
        </w:rPr>
        <w:t>в 7 классе, 35 часов – 1 час в неделю в 8 классе, 34 часа – 1 час в неделю в 9 классе</w:t>
      </w:r>
      <w:r w:rsidRPr="006A0558">
        <w:rPr>
          <w:rFonts w:ascii="Times New Roman" w:eastAsia="Times New Roman" w:hAnsi="Times New Roman" w:cs="Times New Roman"/>
          <w:sz w:val="24"/>
          <w:szCs w:val="24"/>
          <w:lang w:eastAsia="ru-RU"/>
        </w:rPr>
        <w:t xml:space="preserve">. </w:t>
      </w:r>
    </w:p>
    <w:p w:rsidR="006A0558" w:rsidRDefault="006A0558" w:rsidP="00683E11">
      <w:pPr>
        <w:spacing w:after="0" w:line="240" w:lineRule="auto"/>
        <w:jc w:val="both"/>
        <w:rPr>
          <w:rFonts w:ascii="Times New Roman" w:eastAsia="Times New Roman" w:hAnsi="Times New Roman" w:cs="Times New Roman"/>
          <w:bCs/>
          <w:sz w:val="24"/>
          <w:szCs w:val="24"/>
          <w:lang w:eastAsia="ru-RU"/>
        </w:rPr>
      </w:pPr>
      <w:r w:rsidRPr="006A0558">
        <w:rPr>
          <w:rFonts w:ascii="Times New Roman" w:eastAsia="Times New Roman" w:hAnsi="Times New Roman" w:cs="Times New Roman"/>
          <w:bCs/>
          <w:sz w:val="24"/>
          <w:szCs w:val="24"/>
          <w:lang w:eastAsia="ru-RU"/>
        </w:rPr>
        <w:t xml:space="preserve">       </w:t>
      </w:r>
      <w:proofErr w:type="gramStart"/>
      <w:r w:rsidRPr="006A0558">
        <w:rPr>
          <w:rFonts w:ascii="Times New Roman" w:eastAsia="Times New Roman" w:hAnsi="Times New Roman" w:cs="Times New Roman"/>
          <w:bCs/>
          <w:sz w:val="24"/>
          <w:szCs w:val="24"/>
          <w:lang w:eastAsia="ru-RU"/>
        </w:rPr>
        <w:t>Данная рабочая программа</w:t>
      </w:r>
      <w:r>
        <w:rPr>
          <w:rFonts w:ascii="Times New Roman" w:eastAsia="Times New Roman" w:hAnsi="Times New Roman" w:cs="Times New Roman"/>
          <w:bCs/>
          <w:sz w:val="24"/>
          <w:szCs w:val="24"/>
          <w:lang w:eastAsia="ru-RU"/>
        </w:rPr>
        <w:t xml:space="preserve"> внеурочной деятельности</w:t>
      </w:r>
      <w:r w:rsidRPr="006A0558">
        <w:rPr>
          <w:rFonts w:ascii="Times New Roman" w:eastAsia="Times New Roman" w:hAnsi="Times New Roman" w:cs="Times New Roman"/>
          <w:bCs/>
          <w:sz w:val="24"/>
          <w:szCs w:val="24"/>
          <w:lang w:eastAsia="ru-RU"/>
        </w:rPr>
        <w:t xml:space="preserve"> по физике для </w:t>
      </w:r>
      <w:r>
        <w:rPr>
          <w:rFonts w:ascii="Times New Roman" w:eastAsia="Times New Roman" w:hAnsi="Times New Roman" w:cs="Times New Roman"/>
          <w:bCs/>
          <w:sz w:val="24"/>
          <w:szCs w:val="24"/>
          <w:lang w:eastAsia="ru-RU"/>
        </w:rPr>
        <w:t>7 – 9</w:t>
      </w:r>
      <w:r w:rsidRPr="006A0558">
        <w:rPr>
          <w:rFonts w:ascii="Times New Roman" w:eastAsia="Times New Roman" w:hAnsi="Times New Roman" w:cs="Times New Roman"/>
          <w:bCs/>
          <w:sz w:val="24"/>
          <w:szCs w:val="24"/>
          <w:lang w:eastAsia="ru-RU"/>
        </w:rPr>
        <w:t xml:space="preserve"> класс</w:t>
      </w:r>
      <w:r>
        <w:rPr>
          <w:rFonts w:ascii="Times New Roman" w:eastAsia="Times New Roman" w:hAnsi="Times New Roman" w:cs="Times New Roman"/>
          <w:bCs/>
          <w:sz w:val="24"/>
          <w:szCs w:val="24"/>
          <w:lang w:eastAsia="ru-RU"/>
        </w:rPr>
        <w:t>ов</w:t>
      </w:r>
      <w:r w:rsidRPr="006A0558">
        <w:rPr>
          <w:rFonts w:ascii="Times New Roman" w:eastAsia="Times New Roman" w:hAnsi="Times New Roman" w:cs="Times New Roman"/>
          <w:bCs/>
          <w:sz w:val="24"/>
          <w:szCs w:val="24"/>
          <w:lang w:eastAsia="ru-RU"/>
        </w:rPr>
        <w:t xml:space="preserve"> составлена на основе ООП </w:t>
      </w:r>
      <w:r w:rsidR="000C485A">
        <w:rPr>
          <w:rFonts w:ascii="Times New Roman" w:eastAsia="Times New Roman" w:hAnsi="Times New Roman" w:cs="Times New Roman"/>
          <w:bCs/>
          <w:sz w:val="24"/>
          <w:szCs w:val="24"/>
          <w:lang w:eastAsia="ru-RU"/>
        </w:rPr>
        <w:t>ООО МБОУ «Большенуркеевская СОШ»</w:t>
      </w:r>
      <w:r w:rsidRPr="006A0558">
        <w:rPr>
          <w:rFonts w:ascii="Times New Roman" w:eastAsia="Times New Roman" w:hAnsi="Times New Roman" w:cs="Times New Roman"/>
          <w:bCs/>
          <w:sz w:val="24"/>
          <w:szCs w:val="24"/>
          <w:lang w:eastAsia="ru-RU"/>
        </w:rPr>
        <w:t xml:space="preserve"> и с учётом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технологичной направленностей («Точка роста») (утверждены распоряжением Министерства просвещения Российской Федерации от 12.01.2021 г. № Р-6) и предусматривает проведение </w:t>
      </w:r>
      <w:r w:rsidR="00683E11">
        <w:rPr>
          <w:rFonts w:ascii="Times New Roman" w:eastAsia="Times New Roman" w:hAnsi="Times New Roman" w:cs="Times New Roman"/>
          <w:bCs/>
          <w:sz w:val="24"/>
          <w:szCs w:val="24"/>
          <w:lang w:eastAsia="ru-RU"/>
        </w:rPr>
        <w:t>занятий</w:t>
      </w:r>
      <w:proofErr w:type="gramEnd"/>
      <w:r w:rsidRPr="006A0558">
        <w:rPr>
          <w:rFonts w:ascii="Times New Roman" w:eastAsia="Times New Roman" w:hAnsi="Times New Roman" w:cs="Times New Roman"/>
          <w:bCs/>
          <w:sz w:val="24"/>
          <w:szCs w:val="24"/>
          <w:lang w:eastAsia="ru-RU"/>
        </w:rPr>
        <w:t xml:space="preserve"> с использованием оборудования центра «Точка роста»</w:t>
      </w:r>
    </w:p>
    <w:p w:rsidR="00683E11" w:rsidRPr="006A0558" w:rsidRDefault="00683E11" w:rsidP="00683E11">
      <w:pPr>
        <w:spacing w:after="0" w:line="240" w:lineRule="auto"/>
        <w:jc w:val="both"/>
        <w:rPr>
          <w:rFonts w:ascii="Times New Roman" w:eastAsia="Times New Roman" w:hAnsi="Times New Roman" w:cs="Times New Roman"/>
          <w:bCs/>
          <w:sz w:val="24"/>
          <w:szCs w:val="24"/>
          <w:lang w:eastAsia="ru-RU"/>
        </w:rPr>
      </w:pPr>
    </w:p>
    <w:p w:rsidR="004450CF" w:rsidRPr="0004740E" w:rsidRDefault="00F772D1" w:rsidP="00683E11">
      <w:pPr>
        <w:spacing w:after="0"/>
        <w:jc w:val="both"/>
        <w:rPr>
          <w:rFonts w:ascii="Times New Roman" w:hAnsi="Times New Roman" w:cs="Times New Roman"/>
          <w:b/>
          <w:bCs/>
          <w:color w:val="000000"/>
          <w:sz w:val="24"/>
          <w:szCs w:val="24"/>
          <w:shd w:val="clear" w:color="auto" w:fill="FFFFFF"/>
        </w:rPr>
      </w:pPr>
      <w:r w:rsidRPr="0004740E">
        <w:rPr>
          <w:rFonts w:ascii="Times New Roman" w:hAnsi="Times New Roman" w:cs="Times New Roman"/>
          <w:b/>
          <w:bCs/>
          <w:color w:val="000000"/>
          <w:sz w:val="24"/>
          <w:szCs w:val="24"/>
          <w:shd w:val="clear" w:color="auto" w:fill="FFFFFF"/>
        </w:rPr>
        <w:t>Планируемые результаты освоения программы внеурочной деятельности «</w:t>
      </w:r>
      <w:r w:rsidR="000C485A">
        <w:rPr>
          <w:rFonts w:ascii="Times New Roman" w:hAnsi="Times New Roman" w:cs="Times New Roman"/>
          <w:b/>
          <w:bCs/>
          <w:color w:val="000000"/>
          <w:sz w:val="24"/>
          <w:szCs w:val="24"/>
          <w:shd w:val="clear" w:color="auto" w:fill="FFFFFF"/>
        </w:rPr>
        <w:t>Юный физик</w:t>
      </w:r>
      <w:r w:rsidRPr="0004740E">
        <w:rPr>
          <w:rFonts w:ascii="Times New Roman" w:hAnsi="Times New Roman" w:cs="Times New Roman"/>
          <w:b/>
          <w:bCs/>
          <w:color w:val="000000"/>
          <w:sz w:val="24"/>
          <w:szCs w:val="24"/>
          <w:shd w:val="clear" w:color="auto" w:fill="FFFFFF"/>
        </w:rPr>
        <w:t>» (с использованием оборудования «Точка роста»</w:t>
      </w:r>
      <w:r w:rsidRPr="0004740E">
        <w:rPr>
          <w:rFonts w:ascii="Times New Roman" w:hAnsi="Times New Roman" w:cs="Times New Roman"/>
          <w:color w:val="000000"/>
          <w:sz w:val="24"/>
          <w:szCs w:val="24"/>
          <w:shd w:val="clear" w:color="auto" w:fill="FFFFFF"/>
        </w:rPr>
        <w:t>) </w:t>
      </w:r>
      <w:r w:rsidRPr="0004740E">
        <w:rPr>
          <w:rFonts w:ascii="Times New Roman" w:hAnsi="Times New Roman" w:cs="Times New Roman"/>
          <w:b/>
          <w:bCs/>
          <w:color w:val="000000"/>
          <w:sz w:val="24"/>
          <w:szCs w:val="24"/>
          <w:shd w:val="clear" w:color="auto" w:fill="FFFFFF"/>
        </w:rPr>
        <w:t>в 7-9 классах.</w:t>
      </w:r>
    </w:p>
    <w:p w:rsidR="00F772D1" w:rsidRPr="0004740E" w:rsidRDefault="00F772D1" w:rsidP="00790446">
      <w:pPr>
        <w:pStyle w:val="a3"/>
        <w:shd w:val="clear" w:color="auto" w:fill="FFFFFF"/>
        <w:spacing w:before="0" w:beforeAutospacing="0" w:after="0" w:afterAutospacing="0"/>
        <w:jc w:val="both"/>
        <w:rPr>
          <w:color w:val="000000"/>
        </w:rPr>
      </w:pPr>
      <w:r w:rsidRPr="0004740E">
        <w:rPr>
          <w:color w:val="000000"/>
        </w:rPr>
        <w:t>Реализация программы способствует достижению следующих </w:t>
      </w:r>
      <w:r w:rsidRPr="0004740E">
        <w:rPr>
          <w:b/>
          <w:bCs/>
          <w:color w:val="000000"/>
        </w:rPr>
        <w:t>результатов:</w:t>
      </w:r>
    </w:p>
    <w:p w:rsidR="00F772D1" w:rsidRPr="0004740E" w:rsidRDefault="00F772D1" w:rsidP="00790446">
      <w:pPr>
        <w:pStyle w:val="a3"/>
        <w:shd w:val="clear" w:color="auto" w:fill="FFFFFF"/>
        <w:spacing w:before="0" w:beforeAutospacing="0" w:after="0" w:afterAutospacing="0"/>
        <w:jc w:val="both"/>
        <w:rPr>
          <w:color w:val="000000"/>
        </w:rPr>
      </w:pPr>
      <w:r w:rsidRPr="0004740E">
        <w:rPr>
          <w:b/>
          <w:bCs/>
          <w:color w:val="000000"/>
        </w:rPr>
        <w:t>Личностные:</w:t>
      </w:r>
    </w:p>
    <w:p w:rsidR="00F772D1" w:rsidRPr="0004740E" w:rsidRDefault="00F772D1" w:rsidP="00790446">
      <w:pPr>
        <w:pStyle w:val="a3"/>
        <w:shd w:val="clear" w:color="auto" w:fill="FFFFFF"/>
        <w:spacing w:before="0" w:beforeAutospacing="0" w:after="0" w:afterAutospacing="0"/>
        <w:jc w:val="both"/>
        <w:rPr>
          <w:color w:val="000000"/>
        </w:rPr>
      </w:pPr>
    </w:p>
    <w:p w:rsidR="00F772D1" w:rsidRPr="0004740E" w:rsidRDefault="00F772D1" w:rsidP="00790446">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личностных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учебно-познавательный интерес к новому учебному материалу и способам решения новой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способность к самооценке на основе критериев успешности внеучебной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Обучающийся получит возможность для формирования: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выраженной устойчивой учебно-познавательной мотивации учения;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устойчивого учебно-познавательного интереса к новым общим способам решения задач.</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Метапредметные:</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регулятивных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планировать свои действия в соответствии с поставленной задачей и условиями ее реализации, в том числе во внутреннем плане;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установленные правила в планировании и контроле способа решения;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итоговый и пошаговый контроль по результату;</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адекватно воспринимать предложения и оценку учителей, товарищей, родителей и других людей;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различать способ и результат действия.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Обучающийся получит возможность научится: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 сотрудничестве с учителем ставить новые учебные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проявлять познавательную инициативу в учебном сотрудничестве;</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познавательных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Интернета;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запись (фиксацию) выборочной информации об окружающем мире и о себе самом, в том числе с помощью инструментов ИКТ;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строить сообщения, проекты в устной и письменной форме;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проводить сравнение и классификацию по заданным критериям;</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устанавливать причинно-следственные связи в изучаемом круге явлений;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строить рассуждения в форме связи простых суждений об объекте, его строении, свойствах и связах;</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Обучающийся получит возможность научиться: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расширенный поиск информации с использованием ресурсов библиотек и сети Интернет;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записывать, фиксировать информацию об окружающих явлениях с помощью инструментов ИКТ;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осознанно и произвольно строить сообщения в устной и письменной форме;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выбор наиболее эффективных способов решения задач в зависимости от конкретных условий;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строить логическое рассуждение, включающее установление причинно-следственных связей;</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коммуникативных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разные мнения и стремиться к координации различных позиций в сотрудничестве;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формулировать собственное мнение и позицию;</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договариваться и приходить к общему решению в совместной деятельности, в том числе в ситуации столкновения интересов;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Обучающийся получит возможность научиться: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и координировать в сотрудничестве отличные от собственной позиции других людей;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 учитывать разные мнения и интересы и обосновывать собственную позицию;</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относительность мнений и подходов к решению проблемы;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задавать вопросы, необходимые для организации собственной деятельности и сотрудничества с партнером;</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взаимный контроль и оказывать в сотрудничестве необходимую взаимопомощь.</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Предметные:</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ориентироваться в явлениях и объектах окружающего мира, знать границы их применимости;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определения физических величин и помнить определяющие формулы;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каким физическим принципам и законам подчиняются те или иные объекты и явления природы;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знание модели поиска решений для задач по физике;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знать теоретические основы математики.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примечать модели явлений и объектов окружающего мира;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анализировать условие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переформулировать и моделировать, заменять исходную задачу другой;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составлять план решения;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выдвигать и проверять предлагаемые для решения гипотезы;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владеть основными умственными операциями, составляющими поиск решения задачи.</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Содержание программы внеурочной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7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Введение. </w:t>
      </w:r>
      <w:r w:rsidRPr="0004740E">
        <w:rPr>
          <w:color w:val="000000"/>
        </w:rPr>
        <w:t>Вводное занятие. Цели и задачи курса. Техника безопасности.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Роль эксперимента в жизни человека.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w:t>
      </w:r>
      <w:r w:rsidRPr="0004740E">
        <w:rPr>
          <w:color w:val="000000"/>
        </w:rPr>
        <w:t>Основы теории погрешностей применять при выполнении экспериментальных задач, практических работ.</w:t>
      </w:r>
      <w:r w:rsidRPr="0004740E">
        <w:rPr>
          <w:b/>
          <w:bCs/>
          <w:color w:val="000000"/>
        </w:rPr>
        <w:t> (с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r w:rsidR="001A191E">
        <w:rPr>
          <w:color w:val="000000"/>
        </w:rPr>
        <w:t xml:space="preserve"> </w:t>
      </w:r>
      <w:r w:rsidRPr="0004740E">
        <w:rPr>
          <w:color w:val="000000"/>
        </w:rPr>
        <w:t>приборов. Выстраивание гипотез на основании имеющихся данных.</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Механика.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w:t>
      </w:r>
      <w:r w:rsidRPr="0004740E">
        <w:rPr>
          <w:color w:val="000000"/>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04740E">
        <w:rPr>
          <w:color w:val="000000"/>
        </w:rPr>
        <w:t>трибометре</w:t>
      </w:r>
      <w:proofErr w:type="spellEnd"/>
      <w:r w:rsidRPr="0004740E">
        <w:rPr>
          <w:color w:val="000000"/>
        </w:rPr>
        <w:t>. </w:t>
      </w:r>
      <w:r w:rsidRPr="0004740E">
        <w:rPr>
          <w:b/>
          <w:bCs/>
          <w:color w:val="000000"/>
        </w:rPr>
        <w:t>(с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Исследование зависимости силы трения от силы нормального давления.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04740E">
        <w:rPr>
          <w:b/>
          <w:bCs/>
          <w:color w:val="000000"/>
        </w:rPr>
        <w:t>(с использованием оборудования «Точка роста»</w:t>
      </w:r>
      <w:r w:rsidRPr="0004740E">
        <w:rPr>
          <w:color w:val="000000"/>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Гидростатика.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Закон Архимеда, Закон Паскаля, гидростатическое давление, сообщающиеся сосуды, гидравлические машины.</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задачи: </w:t>
      </w:r>
      <w:r w:rsidRPr="0004740E">
        <w:rPr>
          <w:color w:val="000000"/>
        </w:rPr>
        <w:t xml:space="preserve">выталкивающая сила в различных системах; приборы в задачах (сообщающиеся сосуды, гидравлические машины, рычаги, блоки).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Экспериментальные задания:</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1)измерение силы Архимеда,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2)измерение момента силы, действующего на рычаг,</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 3)измерение</w:t>
      </w:r>
      <w:r w:rsidR="001A191E">
        <w:rPr>
          <w:color w:val="000000"/>
        </w:rPr>
        <w:t xml:space="preserve"> </w:t>
      </w:r>
      <w:r w:rsidRPr="0004740E">
        <w:rPr>
          <w:color w:val="000000"/>
        </w:rPr>
        <w:t>работы силы упругости при подъеме груза с помощью подвижного или неподвижного блок</w:t>
      </w:r>
      <w:proofErr w:type="gramStart"/>
      <w:r w:rsidRPr="0004740E">
        <w:rPr>
          <w:color w:val="000000"/>
        </w:rPr>
        <w:t>а</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w:t>
      </w:r>
      <w:r w:rsidRPr="0004740E">
        <w:rPr>
          <w:color w:val="000000"/>
        </w:rPr>
        <w:t>Изготовление работающей системы блоков.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Анализ таблиц, графиков, схем. Поиск объяснения наблюдаемым событиям. Определение свойств приборов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условия(правила)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r w:rsidR="001A191E">
        <w:rPr>
          <w:color w:val="000000"/>
        </w:rPr>
        <w:t xml:space="preserve"> </w:t>
      </w:r>
      <w:r w:rsidRPr="0004740E">
        <w:rPr>
          <w:color w:val="000000"/>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04740E">
        <w:rPr>
          <w:color w:val="000000"/>
        </w:rPr>
        <w:t>взаимооценку</w:t>
      </w:r>
      <w:proofErr w:type="spellEnd"/>
      <w:r w:rsidRPr="0004740E">
        <w:rPr>
          <w:color w:val="000000"/>
        </w:rPr>
        <w:t xml:space="preserve"> деятельности. Участие в диалоге в соответствии с правилами речевого поведения.</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8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Тепловые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Тепловое расширение тел. Процессы плавления и отвердевания, испарения 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конденсации. Теплопередача. Влажность воздуха на разных континентах.</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 </w:t>
      </w:r>
      <w:r w:rsidRPr="0004740E">
        <w:rPr>
          <w:color w:val="000000"/>
        </w:rPr>
        <w:t xml:space="preserve">1. Наблюдение таяния льда в воде.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2. Скорост</w:t>
      </w:r>
      <w:r w:rsidR="001A191E">
        <w:rPr>
          <w:color w:val="000000"/>
        </w:rPr>
        <w:t>ь</w:t>
      </w:r>
      <w:r w:rsidRPr="0004740E">
        <w:rPr>
          <w:color w:val="000000"/>
        </w:rPr>
        <w:t xml:space="preserve"> испарения различных жидкостей.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3. Тепловые двигатели будущего.</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 </w:t>
      </w:r>
      <w:r w:rsidRPr="0004740E">
        <w:rPr>
          <w:b/>
          <w:bCs/>
          <w:color w:val="000000"/>
        </w:rPr>
        <w:t>(с использованием оборудования «Точка роста»</w:t>
      </w:r>
      <w:r w:rsidRPr="0004740E">
        <w:rPr>
          <w:color w:val="000000"/>
        </w:rPr>
        <w:t>)</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 </w:t>
      </w:r>
      <w:r w:rsidRPr="0004740E">
        <w:rPr>
          <w:color w:val="000000"/>
        </w:rPr>
        <w:t xml:space="preserve">1. Изменения длины тела при нагревании и охлаждении.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2. Отливка парафинового солдатика.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3. Наблюдение за плавлением льда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4. От чего зависит скорость испарения жидкости? </w:t>
      </w:r>
    </w:p>
    <w:p w:rsidR="00F772D1" w:rsidRPr="0004740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5. Наблюдение теплопроводности воды и воздуха.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w:t>
      </w:r>
      <w:r w:rsidR="001A191E">
        <w:rPr>
          <w:color w:val="000000"/>
        </w:rPr>
        <w:t xml:space="preserve"> </w:t>
      </w:r>
      <w:r w:rsidRPr="0004740E">
        <w:rPr>
          <w:color w:val="000000"/>
        </w:rPr>
        <w:t>поведения.</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Электрические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04740E">
        <w:rPr>
          <w:color w:val="000000"/>
        </w:rPr>
        <w:t>электрофорной</w:t>
      </w:r>
      <w:proofErr w:type="spellEnd"/>
      <w:r w:rsidRPr="0004740E">
        <w:rPr>
          <w:color w:val="000000"/>
        </w:rPr>
        <w:t xml:space="preserve"> машины. Опыт Вольта. Электрический ток в электролитах.</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w:t>
      </w:r>
      <w:r w:rsidRPr="0004740E">
        <w:rPr>
          <w:b/>
          <w:bCs/>
          <w:color w:val="000000"/>
        </w:rPr>
        <w:t> (с использованием оборудования «Точка роста»</w:t>
      </w:r>
      <w:r w:rsidRPr="0004740E">
        <w:rPr>
          <w:color w:val="000000"/>
        </w:rPr>
        <w:t>)</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1. Модели атомов.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2. Гальванические элементы.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w:t>
      </w:r>
      <w:r w:rsidR="002A390D">
        <w:rPr>
          <w:color w:val="000000"/>
        </w:rPr>
        <w:t xml:space="preserve">Работа </w:t>
      </w:r>
      <w:proofErr w:type="spellStart"/>
      <w:r w:rsidR="002A390D">
        <w:rPr>
          <w:color w:val="000000"/>
        </w:rPr>
        <w:t>э</w:t>
      </w:r>
      <w:r w:rsidRPr="0004740E">
        <w:rPr>
          <w:color w:val="000000"/>
        </w:rPr>
        <w:t>лектрофорной</w:t>
      </w:r>
      <w:proofErr w:type="spellEnd"/>
      <w:r w:rsidR="001A191E">
        <w:rPr>
          <w:color w:val="000000"/>
        </w:rPr>
        <w:t xml:space="preserve"> </w:t>
      </w:r>
      <w:r w:rsidRPr="0004740E">
        <w:rPr>
          <w:color w:val="000000"/>
        </w:rPr>
        <w:t xml:space="preserve">машины.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4. Опыты Вольта и </w:t>
      </w:r>
      <w:proofErr w:type="spellStart"/>
      <w:r w:rsidRPr="0004740E">
        <w:rPr>
          <w:color w:val="000000"/>
        </w:rPr>
        <w:t>Гальвани</w:t>
      </w:r>
      <w:proofErr w:type="spellEnd"/>
      <w:r w:rsidRPr="0004740E">
        <w:rPr>
          <w:color w:val="000000"/>
        </w:rPr>
        <w:t>.</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Лабораторные работы: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Создание гальванических элементов из подручных средств.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2. Электрический ток в жидкостях.</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w:t>
      </w:r>
      <w:r w:rsidRPr="0004740E">
        <w:rPr>
          <w:color w:val="000000"/>
        </w:rPr>
        <w:t>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r w:rsidR="002A390D">
        <w:rPr>
          <w:color w:val="000000"/>
        </w:rPr>
        <w:t xml:space="preserve"> </w:t>
      </w:r>
      <w:r w:rsidRPr="0004740E">
        <w:rPr>
          <w:color w:val="000000"/>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Электромагнитные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Магнитное поле в веществе. Магнитная аномалия. Магнитные бури. Разновидности электроизмерительных приборов. Разновидности электродвигателей.</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Демонстрации </w:t>
      </w:r>
      <w:r w:rsidRPr="0004740E">
        <w:rPr>
          <w:b/>
          <w:bCs/>
          <w:color w:val="000000"/>
        </w:rPr>
        <w:t>(с использованием оборудования «Точка роста»</w:t>
      </w:r>
      <w:r w:rsidRPr="0004740E">
        <w:rPr>
          <w:color w:val="000000"/>
        </w:rPr>
        <w:t>)</w:t>
      </w:r>
      <w:r w:rsidRPr="0004740E">
        <w:rPr>
          <w:i/>
          <w:iCs/>
          <w:color w:val="000000"/>
        </w:rPr>
        <w:t>:</w:t>
      </w:r>
    </w:p>
    <w:p w:rsidR="002A390D" w:rsidRDefault="00F772D1" w:rsidP="00683E11">
      <w:pPr>
        <w:pStyle w:val="a3"/>
        <w:shd w:val="clear" w:color="auto" w:fill="FFFFFF"/>
        <w:spacing w:before="0" w:beforeAutospacing="0" w:after="0" w:afterAutospacing="0"/>
        <w:jc w:val="both"/>
        <w:rPr>
          <w:color w:val="000000"/>
        </w:rPr>
      </w:pPr>
      <w:r w:rsidRPr="0004740E">
        <w:rPr>
          <w:i/>
          <w:iCs/>
          <w:color w:val="000000"/>
        </w:rPr>
        <w:t> </w:t>
      </w:r>
      <w:r w:rsidRPr="0004740E">
        <w:rPr>
          <w:color w:val="000000"/>
        </w:rPr>
        <w:t xml:space="preserve">1. Наглядность поведения веществ в магнитном поле. </w:t>
      </w:r>
    </w:p>
    <w:p w:rsidR="002A390D" w:rsidRDefault="002A390D"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2. Презентации о</w:t>
      </w:r>
      <w:r>
        <w:rPr>
          <w:color w:val="000000"/>
        </w:rPr>
        <w:t xml:space="preserve"> </w:t>
      </w:r>
      <w:r w:rsidR="00F772D1" w:rsidRPr="0004740E">
        <w:rPr>
          <w:color w:val="000000"/>
        </w:rPr>
        <w:t xml:space="preserve">магнитном поле Земли и о магнитных бурях.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Демонстрация разновидностей электроизмерительных приборов.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4. Наглядность разновидностей электродвигателей.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lastRenderedPageBreak/>
        <w:t>Лабораторные работы: </w:t>
      </w:r>
      <w:r w:rsidRPr="0004740E">
        <w:rPr>
          <w:color w:val="000000"/>
        </w:rPr>
        <w:t>1. Исследование различных электроизмерительных приборов.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r w:rsidR="002A390D">
        <w:rPr>
          <w:color w:val="000000"/>
        </w:rPr>
        <w:t xml:space="preserve"> </w:t>
      </w:r>
      <w:r w:rsidRPr="0004740E">
        <w:rPr>
          <w:color w:val="000000"/>
        </w:rPr>
        <w:t>взаимоконтроль.</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Оптические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r w:rsidR="002A390D">
        <w:rPr>
          <w:color w:val="000000"/>
        </w:rPr>
        <w:t xml:space="preserve"> </w:t>
      </w:r>
      <w:r w:rsidRPr="0004740E">
        <w:rPr>
          <w:color w:val="000000"/>
        </w:rPr>
        <w:t>преломлением света. Миражи. Развитие волоконной оптики. Использование законов света в технике.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w:t>
      </w:r>
      <w:proofErr w:type="gramStart"/>
      <w:r w:rsidRPr="0004740E">
        <w:rPr>
          <w:i/>
          <w:iCs/>
          <w:color w:val="000000"/>
        </w:rPr>
        <w:t>и</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Различные источники света.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2. Изображение предмета в нескольких</w:t>
      </w:r>
      <w:r w:rsidR="002A390D">
        <w:rPr>
          <w:color w:val="000000"/>
        </w:rPr>
        <w:t xml:space="preserve"> </w:t>
      </w:r>
      <w:r w:rsidRPr="0004740E">
        <w:rPr>
          <w:color w:val="000000"/>
        </w:rPr>
        <w:t xml:space="preserve">плоских зеркалах.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Изображение в вогнутых зеркалах.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4. Использование волоконной оптики.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5. Устройство фотоаппаратов, кинопроекторов, калейдоскопов.</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Лабораторные работы: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Изготовление камеры - обскура и исследование изображения с помощью модели.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2. Практическое применение плоских зеркал.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Практическое использование вогнутых зеркал.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4. Изготовление перископа и наблюдения с помощью модели.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r w:rsidR="002A390D">
        <w:rPr>
          <w:color w:val="000000"/>
        </w:rPr>
        <w:t xml:space="preserve"> </w:t>
      </w:r>
      <w:r w:rsidRPr="0004740E">
        <w:rPr>
          <w:color w:val="000000"/>
        </w:rPr>
        <w:t>учебных действий. Осознают свои действия. Имеют навыки конструктивного общения в малых группах.</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Человек и природа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 </w:t>
      </w:r>
      <w:r w:rsidRPr="0004740E">
        <w:rPr>
          <w:color w:val="000000"/>
        </w:rPr>
        <w:t>1. фотоматериалы и слайды по теме.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 </w:t>
      </w:r>
      <w:r w:rsidRPr="0004740E">
        <w:rPr>
          <w:color w:val="000000"/>
        </w:rPr>
        <w:t>1.Изучение действий сре</w:t>
      </w:r>
      <w:proofErr w:type="gramStart"/>
      <w:r w:rsidRPr="0004740E">
        <w:rPr>
          <w:color w:val="000000"/>
        </w:rPr>
        <w:t>дств св</w:t>
      </w:r>
      <w:proofErr w:type="gramEnd"/>
      <w:r w:rsidRPr="0004740E">
        <w:rPr>
          <w:color w:val="000000"/>
        </w:rPr>
        <w:t>язи, радио и телевидения.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Самостоятельно формулируют познавательную задачу. Умеют (или развивают) способность с помощью вопросов добывать недостающую информацию.</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9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Кинематика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w:t>
      </w:r>
      <w:r w:rsidRPr="0004740E">
        <w:rPr>
          <w:color w:val="000000"/>
        </w:rPr>
        <w:lastRenderedPageBreak/>
        <w:t>Движение тела, брошенного под углом к горизонту. Равномерное движение по окружности. Угловая скорость. Период и частота вращения. Скорость</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 ускорение при равномерном движении по окружности.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Default="00F772D1" w:rsidP="002A390D">
      <w:pPr>
        <w:pStyle w:val="a3"/>
        <w:numPr>
          <w:ilvl w:val="0"/>
          <w:numId w:val="1"/>
        </w:numPr>
        <w:shd w:val="clear" w:color="auto" w:fill="FFFFFF"/>
        <w:spacing w:before="0" w:beforeAutospacing="0" w:after="0" w:afterAutospacing="0"/>
        <w:jc w:val="both"/>
        <w:rPr>
          <w:color w:val="000000"/>
        </w:rPr>
      </w:pPr>
      <w:r w:rsidRPr="0004740E">
        <w:rPr>
          <w:color w:val="000000"/>
        </w:rPr>
        <w:t>Изучение движения свободно падающего тела.</w:t>
      </w:r>
    </w:p>
    <w:p w:rsidR="00F772D1" w:rsidRPr="0004740E" w:rsidRDefault="00F772D1" w:rsidP="002A390D">
      <w:pPr>
        <w:pStyle w:val="a3"/>
        <w:numPr>
          <w:ilvl w:val="0"/>
          <w:numId w:val="1"/>
        </w:numPr>
        <w:shd w:val="clear" w:color="auto" w:fill="FFFFFF"/>
        <w:spacing w:before="0" w:beforeAutospacing="0" w:after="0" w:afterAutospacing="0"/>
        <w:jc w:val="both"/>
        <w:rPr>
          <w:color w:val="000000"/>
        </w:rPr>
      </w:pPr>
      <w:r w:rsidRPr="0004740E">
        <w:rPr>
          <w:color w:val="000000"/>
        </w:rPr>
        <w:t>Изучение движения по окружности.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Определение скорости равномерного движения при использовании тренажера «беговая дорожка».</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Историческая реконструкция опытов Галилея по определению ускорения свободного падения тел.</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Принципы работы приборов для измерения скоростей и ускорений.</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Применение свободного падения для измерения реакции человека.</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 xml:space="preserve">Расчет траектории движения персонажей рассказов </w:t>
      </w:r>
      <w:proofErr w:type="spellStart"/>
      <w:r w:rsidRPr="0004740E">
        <w:rPr>
          <w:color w:val="000000"/>
        </w:rPr>
        <w:t>Р.Распэ</w:t>
      </w:r>
      <w:proofErr w:type="spellEnd"/>
      <w:r w:rsidRPr="0004740E">
        <w:rPr>
          <w:color w:val="000000"/>
        </w:rPr>
        <w:t>.</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Динамика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r w:rsidR="002A390D">
        <w:rPr>
          <w:color w:val="000000"/>
        </w:rPr>
        <w:t xml:space="preserve"> </w:t>
      </w:r>
      <w:r w:rsidRPr="0004740E">
        <w:rPr>
          <w:color w:val="000000"/>
        </w:rPr>
        <w:t>Солнечная система. История развития представлений о Вселенной. Строение и эволюция Вселенной.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2A390D"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 xml:space="preserve">Измерение массы тела с использованием векторного разложения силы. </w:t>
      </w:r>
    </w:p>
    <w:p w:rsidR="002A390D"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 xml:space="preserve">Изучение кинематики и динамики равноускоренного движения (на примере машины </w:t>
      </w:r>
      <w:proofErr w:type="spellStart"/>
      <w:r w:rsidRPr="0004740E">
        <w:rPr>
          <w:color w:val="000000"/>
        </w:rPr>
        <w:t>Атвуда</w:t>
      </w:r>
      <w:proofErr w:type="spellEnd"/>
      <w:r w:rsidRPr="0004740E">
        <w:rPr>
          <w:color w:val="000000"/>
        </w:rPr>
        <w:t xml:space="preserve">). </w:t>
      </w:r>
    </w:p>
    <w:p w:rsidR="00F772D1" w:rsidRPr="0004740E"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Изучение трения скольжения.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2A390D">
      <w:pPr>
        <w:pStyle w:val="a3"/>
        <w:numPr>
          <w:ilvl w:val="0"/>
          <w:numId w:val="4"/>
        </w:numPr>
        <w:shd w:val="clear" w:color="auto" w:fill="FFFFFF"/>
        <w:spacing w:before="0" w:beforeAutospacing="0" w:after="0" w:afterAutospacing="0"/>
        <w:jc w:val="both"/>
        <w:rPr>
          <w:color w:val="000000"/>
        </w:rPr>
      </w:pPr>
      <w:r w:rsidRPr="0004740E">
        <w:rPr>
          <w:color w:val="000000"/>
        </w:rPr>
        <w:t xml:space="preserve">Историческая реконструкция опытов Кулона и Амонтона по определению величины силы трения скольжения. </w:t>
      </w:r>
    </w:p>
    <w:p w:rsidR="00F772D1" w:rsidRPr="0004740E" w:rsidRDefault="00F772D1" w:rsidP="002A390D">
      <w:pPr>
        <w:pStyle w:val="a3"/>
        <w:numPr>
          <w:ilvl w:val="0"/>
          <w:numId w:val="4"/>
        </w:numPr>
        <w:shd w:val="clear" w:color="auto" w:fill="FFFFFF"/>
        <w:spacing w:before="0" w:beforeAutospacing="0" w:after="0" w:afterAutospacing="0"/>
        <w:jc w:val="both"/>
        <w:rPr>
          <w:color w:val="000000"/>
        </w:rPr>
      </w:pPr>
      <w:r w:rsidRPr="0004740E">
        <w:rPr>
          <w:color w:val="000000"/>
        </w:rPr>
        <w:t>Первые искусственные спутники Земли.</w:t>
      </w:r>
    </w:p>
    <w:p w:rsidR="005D05A6" w:rsidRDefault="00F772D1" w:rsidP="005D05A6">
      <w:pPr>
        <w:pStyle w:val="a3"/>
        <w:numPr>
          <w:ilvl w:val="0"/>
          <w:numId w:val="4"/>
        </w:numPr>
        <w:shd w:val="clear" w:color="auto" w:fill="FFFFFF"/>
        <w:spacing w:before="0" w:beforeAutospacing="0" w:after="0" w:afterAutospacing="0"/>
        <w:jc w:val="both"/>
        <w:rPr>
          <w:color w:val="000000"/>
        </w:rPr>
      </w:pPr>
      <w:r w:rsidRPr="0004740E">
        <w:rPr>
          <w:color w:val="000000"/>
        </w:rPr>
        <w:t xml:space="preserve">Как отличаются механические процессы на Земле от механических процессов в космосе? </w:t>
      </w:r>
    </w:p>
    <w:p w:rsidR="00F772D1" w:rsidRPr="0004740E" w:rsidRDefault="00F772D1" w:rsidP="005D05A6">
      <w:pPr>
        <w:pStyle w:val="a3"/>
        <w:numPr>
          <w:ilvl w:val="0"/>
          <w:numId w:val="4"/>
        </w:numPr>
        <w:shd w:val="clear" w:color="auto" w:fill="FFFFFF"/>
        <w:spacing w:before="0" w:beforeAutospacing="0" w:after="0" w:afterAutospacing="0"/>
        <w:jc w:val="both"/>
        <w:rPr>
          <w:color w:val="000000"/>
        </w:rPr>
      </w:pPr>
      <w:r w:rsidRPr="0004740E">
        <w:rPr>
          <w:color w:val="000000"/>
        </w:rPr>
        <w:t>Тела Солнечной системы. Открытия на кончике пера.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Импульс. Закон сохранения импульса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Импульс. Изменение импульса материальной точки. Система тел. Закон сохранения импульса.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5"/>
        </w:numPr>
        <w:shd w:val="clear" w:color="auto" w:fill="FFFFFF"/>
        <w:spacing w:before="0" w:beforeAutospacing="0" w:after="0" w:afterAutospacing="0"/>
        <w:jc w:val="both"/>
        <w:rPr>
          <w:color w:val="000000"/>
        </w:rPr>
      </w:pPr>
      <w:r w:rsidRPr="0004740E">
        <w:rPr>
          <w:color w:val="000000"/>
        </w:rPr>
        <w:t xml:space="preserve">Реактивное движение в природе. </w:t>
      </w:r>
    </w:p>
    <w:p w:rsidR="00F772D1" w:rsidRPr="0004740E" w:rsidRDefault="00F772D1" w:rsidP="005D05A6">
      <w:pPr>
        <w:pStyle w:val="a3"/>
        <w:numPr>
          <w:ilvl w:val="0"/>
          <w:numId w:val="5"/>
        </w:numPr>
        <w:shd w:val="clear" w:color="auto" w:fill="FFFFFF"/>
        <w:spacing w:before="0" w:beforeAutospacing="0" w:after="0" w:afterAutospacing="0"/>
        <w:jc w:val="both"/>
        <w:rPr>
          <w:color w:val="000000"/>
        </w:rPr>
      </w:pPr>
      <w:r w:rsidRPr="0004740E">
        <w:rPr>
          <w:color w:val="000000"/>
        </w:rPr>
        <w:t>Расследование ДТП с помощью закона сохранения импульса.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Равновесие тела. Момент силы. Условия равновесия твердого тела. Простые механизмы.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Определение центров масс различных тел (три способа).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6"/>
        </w:numPr>
        <w:shd w:val="clear" w:color="auto" w:fill="FFFFFF"/>
        <w:spacing w:before="0" w:beforeAutospacing="0" w:after="0" w:afterAutospacing="0"/>
        <w:jc w:val="both"/>
        <w:rPr>
          <w:color w:val="000000"/>
        </w:rPr>
      </w:pPr>
      <w:r w:rsidRPr="0004740E">
        <w:rPr>
          <w:color w:val="000000"/>
        </w:rPr>
        <w:lastRenderedPageBreak/>
        <w:t xml:space="preserve">Применение простых механизмов в строительстве: от землянки до небоскреба. </w:t>
      </w:r>
    </w:p>
    <w:p w:rsidR="00F772D1" w:rsidRPr="0004740E" w:rsidRDefault="00F772D1" w:rsidP="005D05A6">
      <w:pPr>
        <w:pStyle w:val="a3"/>
        <w:numPr>
          <w:ilvl w:val="0"/>
          <w:numId w:val="6"/>
        </w:numPr>
        <w:shd w:val="clear" w:color="auto" w:fill="FFFFFF"/>
        <w:spacing w:before="0" w:beforeAutospacing="0" w:after="0" w:afterAutospacing="0"/>
        <w:jc w:val="both"/>
        <w:rPr>
          <w:color w:val="000000"/>
        </w:rPr>
      </w:pPr>
      <w:r w:rsidRPr="0004740E">
        <w:rPr>
          <w:color w:val="000000"/>
        </w:rPr>
        <w:t>Исследование конструкции велосипеда.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Механические колебания и волны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Изучение колебаний нитяного маятника.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7"/>
        </w:numPr>
        <w:shd w:val="clear" w:color="auto" w:fill="FFFFFF"/>
        <w:spacing w:before="0" w:beforeAutospacing="0" w:after="0" w:afterAutospacing="0"/>
        <w:jc w:val="both"/>
        <w:rPr>
          <w:color w:val="000000"/>
        </w:rPr>
      </w:pPr>
      <w:r w:rsidRPr="0004740E">
        <w:rPr>
          <w:color w:val="000000"/>
        </w:rPr>
        <w:t xml:space="preserve">Струнные музыкальные инструменты. </w:t>
      </w:r>
    </w:p>
    <w:p w:rsidR="00F772D1" w:rsidRPr="0004740E" w:rsidRDefault="00F772D1" w:rsidP="005D05A6">
      <w:pPr>
        <w:pStyle w:val="a3"/>
        <w:numPr>
          <w:ilvl w:val="0"/>
          <w:numId w:val="7"/>
        </w:numPr>
        <w:shd w:val="clear" w:color="auto" w:fill="FFFFFF"/>
        <w:spacing w:before="0" w:beforeAutospacing="0" w:after="0" w:afterAutospacing="0"/>
        <w:jc w:val="both"/>
        <w:rPr>
          <w:color w:val="000000"/>
        </w:rPr>
      </w:pPr>
      <w:r w:rsidRPr="0004740E">
        <w:rPr>
          <w:color w:val="000000"/>
        </w:rPr>
        <w:t>Колебательные системы в природе и технике.</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Электромагнитные колебания и волны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Переменный электрический ток. Колебательный контур. Вынужденные и свободные ЭМ колебания. ЭМ волны и их свойства.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Принципы радиосвязи и телевидения. </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Влияние ЭМ излучений на живые организмы. </w:t>
      </w:r>
    </w:p>
    <w:p w:rsidR="00F772D1" w:rsidRPr="0004740E"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Изготовление установки для демонстрации опытов по ЭМИ.</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Электромагнитное излучение СВЧ-печи. </w:t>
      </w:r>
    </w:p>
    <w:p w:rsidR="00F772D1" w:rsidRPr="0004740E"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Историческая реконструкция опытов Ампера.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Оптика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Источники света. Действия света. Закон прямолинейного распространения света. Закон отражения света. Построение изображений в плоском зеркале.</w:t>
      </w:r>
      <w:r w:rsidR="005D05A6">
        <w:rPr>
          <w:color w:val="000000"/>
        </w:rPr>
        <w:t xml:space="preserve"> </w:t>
      </w:r>
      <w:r w:rsidRPr="0004740E">
        <w:rPr>
          <w:color w:val="000000"/>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Экспериментальная проверка закона отражения света.</w:t>
      </w:r>
    </w:p>
    <w:p w:rsidR="00F772D1" w:rsidRPr="0004740E"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Измерение показателя преломления воды.</w:t>
      </w:r>
    </w:p>
    <w:p w:rsidR="00F772D1" w:rsidRPr="0004740E"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Измерение фокусного расстояния собирающей линзы.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t>История исследования световых явлений.</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t>Историческая реконструкция телескопа Галилея.</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t>Изготовление калейдоскопа.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Default="005D05A6" w:rsidP="00683E11">
      <w:pPr>
        <w:pStyle w:val="a3"/>
        <w:shd w:val="clear" w:color="auto" w:fill="FFFFFF"/>
        <w:spacing w:before="0" w:beforeAutospacing="0" w:after="0" w:afterAutospacing="0"/>
        <w:jc w:val="both"/>
        <w:rPr>
          <w:color w:val="000000"/>
        </w:rPr>
      </w:pP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Физика атома и атомного ядра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w:t>
      </w:r>
      <w:r w:rsidRPr="0004740E">
        <w:rPr>
          <w:color w:val="000000"/>
        </w:rPr>
        <w:lastRenderedPageBreak/>
        <w:t>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История изучения атома.</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Измерение КПД солнечной батареи.</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Невидимые излучения в спектре нагретых тел.</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Формы организации образовательного процесса: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групповая;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индивидуальная;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фронтальная.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Ведущие технологии: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Используются элементы следующих технологий: проектная, проблемного обучения, информационно-коммуникационная, критического мышления, проблемного диалога, игровая.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Основные методы работы на уроке: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Ведущими методами обучения являются: частично-поисковой, метод математического моделирования, аксиоматический метод.</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Формы контроля: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Так как этот курс является дополнительным, то отметка в баллах не ставится.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промежуточных и конечных результатов учащихся происходит через практическую деятельность; зачетные работы: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тематическая подборка задач различного уровня сложности с представлением разных методов решения в виде </w:t>
      </w:r>
      <w:r w:rsidRPr="0004740E">
        <w:rPr>
          <w:b/>
          <w:bCs/>
          <w:color w:val="000000"/>
        </w:rPr>
        <w:t>текстового документа</w:t>
      </w:r>
      <w:r w:rsidRPr="0004740E">
        <w:rPr>
          <w:color w:val="000000"/>
        </w:rPr>
        <w:t>, </w:t>
      </w:r>
      <w:r w:rsidRPr="0004740E">
        <w:rPr>
          <w:b/>
          <w:bCs/>
          <w:color w:val="000000"/>
        </w:rPr>
        <w:t>презентации</w:t>
      </w:r>
      <w:r w:rsidRPr="0004740E">
        <w:rPr>
          <w:color w:val="000000"/>
        </w:rPr>
        <w:t>, </w:t>
      </w:r>
      <w:proofErr w:type="spellStart"/>
      <w:r w:rsidRPr="0004740E">
        <w:rPr>
          <w:b/>
          <w:bCs/>
          <w:color w:val="000000"/>
        </w:rPr>
        <w:t>флэш-анимации</w:t>
      </w:r>
      <w:proofErr w:type="spellEnd"/>
      <w:r w:rsidRPr="0004740E">
        <w:rPr>
          <w:color w:val="000000"/>
        </w:rPr>
        <w:t>, </w:t>
      </w:r>
      <w:r w:rsidRPr="0004740E">
        <w:rPr>
          <w:b/>
          <w:bCs/>
          <w:color w:val="000000"/>
        </w:rPr>
        <w:t>видеоролика </w:t>
      </w:r>
      <w:r w:rsidRPr="0004740E">
        <w:rPr>
          <w:color w:val="000000"/>
        </w:rPr>
        <w:t>или </w:t>
      </w:r>
      <w:proofErr w:type="spellStart"/>
      <w:r w:rsidRPr="0004740E">
        <w:rPr>
          <w:b/>
          <w:bCs/>
          <w:color w:val="000000"/>
        </w:rPr>
        <w:t>web</w:t>
      </w:r>
      <w:proofErr w:type="spellEnd"/>
      <w:r w:rsidRPr="0004740E">
        <w:rPr>
          <w:b/>
          <w:bCs/>
          <w:color w:val="000000"/>
        </w:rPr>
        <w:t xml:space="preserve"> - страницы </w:t>
      </w:r>
      <w:r w:rsidRPr="0004740E">
        <w:rPr>
          <w:color w:val="000000"/>
        </w:rPr>
        <w:t>(сайта)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выставка проектов, презентаций;</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Pr="0004740E" w:rsidRDefault="005D05A6" w:rsidP="00683E11">
      <w:pPr>
        <w:pStyle w:val="a3"/>
        <w:shd w:val="clear" w:color="auto" w:fill="FFFFFF"/>
        <w:spacing w:before="0" w:beforeAutospacing="0" w:after="0" w:afterAutospacing="0"/>
        <w:jc w:val="both"/>
        <w:rPr>
          <w:color w:val="000000"/>
        </w:rPr>
      </w:pPr>
    </w:p>
    <w:p w:rsidR="00201B34" w:rsidRDefault="00201B34" w:rsidP="00683E11">
      <w:pPr>
        <w:spacing w:after="0" w:line="240" w:lineRule="auto"/>
        <w:jc w:val="both"/>
        <w:rPr>
          <w:rFonts w:ascii="Times New Roman" w:eastAsia="Times New Roman" w:hAnsi="Times New Roman" w:cs="Times New Roman"/>
          <w:b/>
          <w:bCs/>
          <w:color w:val="000000"/>
          <w:sz w:val="24"/>
          <w:szCs w:val="24"/>
          <w:lang w:eastAsia="ru-RU"/>
        </w:rPr>
      </w:pPr>
    </w:p>
    <w:p w:rsidR="00201B34" w:rsidRDefault="00201B34" w:rsidP="00683E11">
      <w:pPr>
        <w:spacing w:after="0" w:line="240" w:lineRule="auto"/>
        <w:jc w:val="both"/>
        <w:rPr>
          <w:rFonts w:ascii="Times New Roman" w:eastAsia="Times New Roman" w:hAnsi="Times New Roman" w:cs="Times New Roman"/>
          <w:b/>
          <w:bCs/>
          <w:color w:val="000000"/>
          <w:sz w:val="24"/>
          <w:szCs w:val="24"/>
          <w:lang w:eastAsia="ru-RU"/>
        </w:rPr>
      </w:pPr>
    </w:p>
    <w:p w:rsidR="00F772D1" w:rsidRPr="0004740E" w:rsidRDefault="00201B34"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772D1" w:rsidRPr="0004740E">
        <w:rPr>
          <w:rFonts w:ascii="Times New Roman" w:eastAsia="Times New Roman" w:hAnsi="Times New Roman" w:cs="Times New Roman"/>
          <w:b/>
          <w:bCs/>
          <w:color w:val="000000"/>
          <w:sz w:val="24"/>
          <w:szCs w:val="24"/>
          <w:lang w:eastAsia="ru-RU"/>
        </w:rPr>
        <w:t>Календарно-тематическое планирование 7 класс</w:t>
      </w:r>
    </w:p>
    <w:tbl>
      <w:tblPr>
        <w:tblW w:w="9900" w:type="dxa"/>
        <w:tblCellMar>
          <w:top w:w="84" w:type="dxa"/>
          <w:left w:w="84" w:type="dxa"/>
          <w:bottom w:w="84" w:type="dxa"/>
          <w:right w:w="84" w:type="dxa"/>
        </w:tblCellMar>
        <w:tblLook w:val="04A0"/>
      </w:tblPr>
      <w:tblGrid>
        <w:gridCol w:w="554"/>
        <w:gridCol w:w="810"/>
        <w:gridCol w:w="830"/>
        <w:gridCol w:w="3287"/>
        <w:gridCol w:w="2963"/>
        <w:gridCol w:w="1456"/>
      </w:tblGrid>
      <w:tr w:rsidR="00F772D1" w:rsidRPr="0004740E" w:rsidTr="009E34C7">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п/п</w:t>
            </w:r>
          </w:p>
        </w:tc>
        <w:tc>
          <w:tcPr>
            <w:tcW w:w="16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 xml:space="preserve">Дата </w:t>
            </w:r>
            <w:r w:rsidRPr="0004740E">
              <w:rPr>
                <w:rFonts w:ascii="Times New Roman" w:eastAsia="Times New Roman" w:hAnsi="Times New Roman" w:cs="Times New Roman"/>
                <w:color w:val="000000"/>
                <w:sz w:val="24"/>
                <w:szCs w:val="24"/>
                <w:lang w:eastAsia="ru-RU"/>
              </w:rPr>
              <w:lastRenderedPageBreak/>
              <w:t>проведения</w:t>
            </w:r>
          </w:p>
        </w:tc>
        <w:tc>
          <w:tcPr>
            <w:tcW w:w="341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 xml:space="preserve">Тема </w:t>
            </w:r>
            <w:r w:rsidR="009E34C7">
              <w:rPr>
                <w:rFonts w:ascii="Times New Roman" w:eastAsia="Times New Roman" w:hAnsi="Times New Roman" w:cs="Times New Roman"/>
                <w:b/>
                <w:bCs/>
                <w:color w:val="000000"/>
                <w:sz w:val="24"/>
                <w:szCs w:val="24"/>
                <w:lang w:eastAsia="ru-RU"/>
              </w:rPr>
              <w:t>занятия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126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примечание</w:t>
            </w:r>
          </w:p>
        </w:tc>
      </w:tr>
      <w:tr w:rsidR="00F772D1" w:rsidRPr="0004740E" w:rsidTr="009E34C7">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4"/>
        </w:trPr>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Роль эксперимента в жизни человека (3ч)</w:t>
            </w:r>
          </w:p>
        </w:tc>
      </w:tr>
      <w:tr w:rsidR="00F772D1" w:rsidRPr="0004740E" w:rsidTr="009E34C7">
        <w:trPr>
          <w:trHeight w:val="30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Система единиц, понятие 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прямых и косвенных измерениях</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Физический эксперимент.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Виды физического эксперимента.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Погрешность измерения. Виды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погрешностей измерения. Расчёт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погрешности измерения.</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объема твердого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тела». Правила оформления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лабораторной работы.</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Механика (8ч)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Равномерное и неравномерное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Графическое представление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графических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расчет пути и средней скорости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неравномерного движения.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Понятие инерции и инертности.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Центробежная сила</w:t>
            </w:r>
            <w:proofErr w:type="gramStart"/>
            <w:r w:rsidRPr="0004740E">
              <w:rPr>
                <w:rFonts w:ascii="Times New Roman" w:eastAsia="Times New Roman" w:hAnsi="Times New Roman" w:cs="Times New Roman"/>
                <w:color w:val="000000"/>
                <w:sz w:val="24"/>
                <w:szCs w:val="24"/>
                <w:lang w:eastAsia="ru-RU"/>
              </w:rPr>
              <w:t>..</w:t>
            </w:r>
            <w:proofErr w:type="gramEnd"/>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9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упругости, сила трения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«Исследование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силы упругости, возникающей в</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пружине, от степени деформации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пружины».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6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EF5507"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коэффициента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трения на </w:t>
            </w:r>
            <w:proofErr w:type="spellStart"/>
            <w:r w:rsidRPr="0004740E">
              <w:rPr>
                <w:rFonts w:ascii="Times New Roman" w:eastAsia="Times New Roman" w:hAnsi="Times New Roman" w:cs="Times New Roman"/>
                <w:color w:val="000000"/>
                <w:sz w:val="24"/>
                <w:szCs w:val="24"/>
                <w:lang w:eastAsia="ru-RU"/>
              </w:rPr>
              <w:t>трибометре</w:t>
            </w:r>
            <w:proofErr w:type="spellEnd"/>
            <w:r w:rsidRPr="0004740E">
              <w:rPr>
                <w:rFonts w:ascii="Times New Roman" w:eastAsia="Times New Roman" w:hAnsi="Times New Roman" w:cs="Times New Roman"/>
                <w:color w:val="000000"/>
                <w:sz w:val="24"/>
                <w:szCs w:val="24"/>
                <w:lang w:eastAsia="ru-RU"/>
              </w:rPr>
              <w:t>».</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«Исследование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силы трения от силы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нормального давления».</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лабораторных работ и </w:t>
            </w:r>
            <w:r w:rsidRPr="0004740E">
              <w:rPr>
                <w:rFonts w:ascii="Times New Roman" w:eastAsia="Times New Roman" w:hAnsi="Times New Roman" w:cs="Times New Roman"/>
                <w:color w:val="000000"/>
                <w:sz w:val="24"/>
                <w:szCs w:val="24"/>
                <w:lang w:eastAsia="ru-RU"/>
              </w:rPr>
              <w:lastRenderedPageBreak/>
              <w:t>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4. Гидростатика (12ч)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Плотность. Задача царя Герона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задач повышенной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сложности на расчет плотности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вещества.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задач повышенной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сложности</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9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Давление жидкости и газа. Закон</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Паскаля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6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Сообщающиеся сосуды.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324"/>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модели фонтана»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модели фонтана»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 Паскаля. Давление в</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жидкостях и газах.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Гидравлические машины.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Сообщающиеся сосуды.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Выталкивающая сила. Закон</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Архимеда.</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«Выяснение условия плавания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28"/>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задач на закон Паскаля,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 Архимеда.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задач на закон Паскаля,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 Архимеда.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5. Статика (10ч)</w:t>
            </w:r>
          </w:p>
        </w:tc>
      </w:tr>
      <w:tr w:rsidR="00F772D1" w:rsidRPr="0004740E" w:rsidTr="009E34C7">
        <w:trPr>
          <w:trHeight w:val="21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Рычаг.</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29.03</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Равновесие твердых тел. Момент </w:t>
            </w:r>
            <w:proofErr w:type="spellStart"/>
            <w:r w:rsidRPr="0004740E">
              <w:rPr>
                <w:rFonts w:ascii="Times New Roman" w:eastAsia="Times New Roman" w:hAnsi="Times New Roman" w:cs="Times New Roman"/>
                <w:color w:val="000000"/>
                <w:sz w:val="24"/>
                <w:szCs w:val="24"/>
                <w:lang w:eastAsia="ru-RU"/>
              </w:rPr>
              <w:t>силы</w:t>
            </w:r>
            <w:proofErr w:type="gramStart"/>
            <w:r w:rsidRPr="0004740E">
              <w:rPr>
                <w:rFonts w:ascii="Times New Roman" w:eastAsia="Times New Roman" w:hAnsi="Times New Roman" w:cs="Times New Roman"/>
                <w:color w:val="000000"/>
                <w:sz w:val="24"/>
                <w:szCs w:val="24"/>
                <w:lang w:eastAsia="ru-RU"/>
              </w:rPr>
              <w:t>.П</w:t>
            </w:r>
            <w:proofErr w:type="gramEnd"/>
            <w:r w:rsidRPr="0004740E">
              <w:rPr>
                <w:rFonts w:ascii="Times New Roman" w:eastAsia="Times New Roman" w:hAnsi="Times New Roman" w:cs="Times New Roman"/>
                <w:color w:val="000000"/>
                <w:sz w:val="24"/>
                <w:szCs w:val="24"/>
                <w:lang w:eastAsia="ru-RU"/>
              </w:rPr>
              <w:t>равило</w:t>
            </w:r>
            <w:proofErr w:type="spellEnd"/>
            <w:r w:rsidRPr="0004740E">
              <w:rPr>
                <w:rFonts w:ascii="Times New Roman" w:eastAsia="Times New Roman" w:hAnsi="Times New Roman" w:cs="Times New Roman"/>
                <w:color w:val="000000"/>
                <w:sz w:val="24"/>
                <w:szCs w:val="24"/>
                <w:lang w:eastAsia="ru-RU"/>
              </w:rPr>
              <w:t xml:space="preserve"> моментов.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Центр тяжести. Исследование различных механических систем</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Комбинированные задачи,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используя условия равновесия.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04"/>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Комбинированные задачи,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используя условия </w:t>
            </w:r>
            <w:r w:rsidRPr="0004740E">
              <w:rPr>
                <w:rFonts w:ascii="Times New Roman" w:eastAsia="Times New Roman" w:hAnsi="Times New Roman" w:cs="Times New Roman"/>
                <w:color w:val="000000"/>
                <w:sz w:val="24"/>
                <w:szCs w:val="24"/>
                <w:lang w:eastAsia="ru-RU"/>
              </w:rPr>
              <w:lastRenderedPageBreak/>
              <w:t>равновесия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30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8767C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работающей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 Оформление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работы.</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8767C3">
              <w:rPr>
                <w:rFonts w:ascii="Times New Roman" w:eastAsia="Times New Roman" w:hAnsi="Times New Roman" w:cs="Times New Roman"/>
                <w:color w:val="000000"/>
                <w:sz w:val="24"/>
                <w:szCs w:val="24"/>
                <w:lang w:eastAsia="ru-RU"/>
              </w:rPr>
              <w:t>.05</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Работа над проектом «Блоки».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работающей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работающей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28"/>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24.05</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Оформление работы.</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31.05</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Защита проектов.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Календарно-тематическое планирование 8 класс</w:t>
      </w:r>
    </w:p>
    <w:tbl>
      <w:tblPr>
        <w:tblW w:w="9750" w:type="dxa"/>
        <w:tblCellMar>
          <w:top w:w="84" w:type="dxa"/>
          <w:left w:w="84" w:type="dxa"/>
          <w:bottom w:w="84" w:type="dxa"/>
          <w:right w:w="84" w:type="dxa"/>
        </w:tblCellMar>
        <w:tblLook w:val="04A0"/>
      </w:tblPr>
      <w:tblGrid>
        <w:gridCol w:w="555"/>
        <w:gridCol w:w="810"/>
        <w:gridCol w:w="837"/>
        <w:gridCol w:w="3511"/>
        <w:gridCol w:w="2435"/>
        <w:gridCol w:w="1602"/>
      </w:tblGrid>
      <w:tr w:rsidR="00F772D1" w:rsidRPr="0004740E" w:rsidTr="00BF75FD">
        <w:tc>
          <w:tcPr>
            <w:tcW w:w="5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п/п</w:t>
            </w:r>
          </w:p>
        </w:tc>
        <w:tc>
          <w:tcPr>
            <w:tcW w:w="16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Дата проведения</w:t>
            </w:r>
          </w:p>
        </w:tc>
        <w:tc>
          <w:tcPr>
            <w:tcW w:w="351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 xml:space="preserve">Тема </w:t>
            </w:r>
            <w:r w:rsidR="009E34C7">
              <w:rPr>
                <w:rFonts w:ascii="Times New Roman" w:eastAsia="Times New Roman" w:hAnsi="Times New Roman" w:cs="Times New Roman"/>
                <w:b/>
                <w:bCs/>
                <w:color w:val="000000"/>
                <w:sz w:val="24"/>
                <w:szCs w:val="24"/>
                <w:lang w:eastAsia="ru-RU"/>
              </w:rPr>
              <w:t>занятия</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160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примечание</w:t>
            </w:r>
          </w:p>
        </w:tc>
      </w:tr>
      <w:tr w:rsidR="00F772D1" w:rsidRPr="0004740E" w:rsidTr="00BF75FD">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rPr>
          <w:trHeight w:val="24"/>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Тепловые явления (12 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Разнообразие тепловых явлений. Тепловое расширение тел.</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«Изменения длины тела при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нагревании и охлаждении».</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Теплопередача Наблюдение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теплопроводности воды 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воздуха.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удельной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теплоёмкости различных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веществ».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Плавление и отвердевание.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 «Отливка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парафинового солдатика»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за плавлением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льда»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уравнение теплового баланса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расчёт тепловых процессов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Лаборатория кристаллографии.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Испарение и конденсация.</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Состав атмосферы,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перехода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ненасыщенных паров в</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насыщенные.</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Влажность воздуха на разных континентах</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Электрические явления (8ч)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Микромир. Модели атома,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существовавшие до начала XIX</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История открытия и действия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гальванического элемента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История создания </w:t>
            </w:r>
            <w:proofErr w:type="spellStart"/>
            <w:r w:rsidRPr="0004740E">
              <w:rPr>
                <w:rFonts w:ascii="Times New Roman" w:eastAsia="Times New Roman" w:hAnsi="Times New Roman" w:cs="Times New Roman"/>
                <w:color w:val="000000"/>
                <w:sz w:val="24"/>
                <w:szCs w:val="24"/>
                <w:lang w:eastAsia="ru-RU"/>
              </w:rPr>
              <w:t>электрофорной</w:t>
            </w:r>
            <w:proofErr w:type="spell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машины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Опыты Вольта. Электрический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ток в электролитах.</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 на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законы постоянного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сопротивления проводника от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температуры.</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стоимости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израсходованной электроэнергии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 мощности потребителя и по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счётчику»</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тепловое действие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4. Электромагнитные явления (3ч)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Электромагнитные явления.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Электроизмерительные приборы.</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Магнитная аномалия. Магнитные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бури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Default="00FF3783"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p w:rsidR="00FF3783" w:rsidRPr="00FF3783" w:rsidRDefault="00FF3783" w:rsidP="00FF3783">
            <w:pPr>
              <w:rPr>
                <w:rFonts w:ascii="Times New Roman" w:eastAsia="Times New Roman" w:hAnsi="Times New Roman" w:cs="Times New Roman"/>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Разновидности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электродвигателей.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5. Оптические явления (7ч)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Источники света: тепловые,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люминесцентные</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29.03</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Многократное изображение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предмета в нескольких плоских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зеркалах.</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Изготовить перископ и с его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помощью провести наблюдения</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Практическое 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вогнутых зеркал</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Зрительные иллюзии,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порождаемые преломлением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света. Миражи.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Развитие волоконной оптики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Использование законов света в</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6. Человек и природа (4ч)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Автоматика в нашей жизни</w:t>
            </w:r>
            <w:proofErr w:type="gramStart"/>
            <w:r w:rsidRPr="0004740E">
              <w:rPr>
                <w:rFonts w:ascii="Times New Roman" w:eastAsia="Times New Roman" w:hAnsi="Times New Roman" w:cs="Times New Roman"/>
                <w:color w:val="000000"/>
                <w:sz w:val="24"/>
                <w:szCs w:val="24"/>
                <w:lang w:eastAsia="ru-RU"/>
              </w:rPr>
              <w:t xml:space="preserve"> .</w:t>
            </w:r>
            <w:proofErr w:type="gramEnd"/>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24.05</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Радио и телевидение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31.05</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Альтернативные источники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энергии. Виды электростанций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Календарно-тематическое планирование 9 класс</w:t>
      </w:r>
    </w:p>
    <w:tbl>
      <w:tblPr>
        <w:tblW w:w="9750" w:type="dxa"/>
        <w:tblCellMar>
          <w:top w:w="84" w:type="dxa"/>
          <w:left w:w="84" w:type="dxa"/>
          <w:bottom w:w="84" w:type="dxa"/>
          <w:right w:w="84" w:type="dxa"/>
        </w:tblCellMar>
        <w:tblLook w:val="04A0"/>
      </w:tblPr>
      <w:tblGrid>
        <w:gridCol w:w="554"/>
        <w:gridCol w:w="810"/>
        <w:gridCol w:w="837"/>
        <w:gridCol w:w="3507"/>
        <w:gridCol w:w="2435"/>
        <w:gridCol w:w="1607"/>
      </w:tblGrid>
      <w:tr w:rsidR="00F772D1" w:rsidRPr="0004740E" w:rsidTr="00F772D1">
        <w:tc>
          <w:tcPr>
            <w:tcW w:w="45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Дата проведения</w:t>
            </w:r>
          </w:p>
        </w:tc>
        <w:tc>
          <w:tcPr>
            <w:tcW w:w="36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 xml:space="preserve">Тема </w:t>
            </w:r>
            <w:r w:rsidR="009E34C7">
              <w:rPr>
                <w:rFonts w:ascii="Times New Roman" w:eastAsia="Times New Roman" w:hAnsi="Times New Roman" w:cs="Times New Roman"/>
                <w:b/>
                <w:bCs/>
                <w:color w:val="000000"/>
                <w:sz w:val="24"/>
                <w:szCs w:val="24"/>
                <w:lang w:eastAsia="ru-RU"/>
              </w:rPr>
              <w:t>занятия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76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примечание</w:t>
            </w:r>
          </w:p>
        </w:tc>
      </w:tr>
      <w:tr w:rsidR="00F772D1" w:rsidRPr="0004740E" w:rsidTr="00F772D1">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rPr>
          <w:trHeight w:val="24"/>
        </w:trPr>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Кинематика (7 ч)</w:t>
            </w:r>
          </w:p>
        </w:tc>
      </w:tr>
      <w:tr w:rsidR="00F772D1" w:rsidRPr="0004740E" w:rsidTr="00F772D1">
        <w:trPr>
          <w:trHeight w:val="288"/>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Способы описания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механического движения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BF75FD"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Прямолинейное равномерное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движение по плоскости? Смотря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 какой точки наблюдать</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Относительность движения.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Сложение движений.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Лабораторные работы: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«Изучение движения свободно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падающего тела», «Изучение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 тела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и куда полетела вишневая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косточка? Расчет траектории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 тел и персонажей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 xml:space="preserve">рассказов </w:t>
            </w:r>
            <w:proofErr w:type="spellStart"/>
            <w:r w:rsidRPr="0004740E">
              <w:rPr>
                <w:rFonts w:ascii="Times New Roman" w:eastAsia="Times New Roman" w:hAnsi="Times New Roman" w:cs="Times New Roman"/>
                <w:color w:val="000000"/>
                <w:sz w:val="24"/>
                <w:szCs w:val="24"/>
                <w:lang w:eastAsia="ru-RU"/>
              </w:rPr>
              <w:t>Р.Распэ</w:t>
            </w:r>
            <w:proofErr w:type="spellEnd"/>
            <w:r w:rsidRPr="0004740E">
              <w:rPr>
                <w:rFonts w:ascii="Times New Roman" w:eastAsia="Times New Roman" w:hAnsi="Times New Roman" w:cs="Times New Roman"/>
                <w:color w:val="000000"/>
                <w:sz w:val="24"/>
                <w:szCs w:val="24"/>
                <w:lang w:eastAsia="ru-RU"/>
              </w:rPr>
              <w:t xml:space="preserve"> о </w:t>
            </w:r>
            <w:proofErr w:type="spellStart"/>
            <w:r w:rsidRPr="0004740E">
              <w:rPr>
                <w:rFonts w:ascii="Times New Roman" w:eastAsia="Times New Roman" w:hAnsi="Times New Roman" w:cs="Times New Roman"/>
                <w:color w:val="000000"/>
                <w:sz w:val="24"/>
                <w:szCs w:val="24"/>
                <w:lang w:eastAsia="ru-RU"/>
              </w:rPr>
              <w:t>Мюнхаузене</w:t>
            </w:r>
            <w:proofErr w:type="spellEnd"/>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Историческая реконструкция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опытов Галилея по определению</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ускорения g.</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скорости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равномерного движения при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использовании тренажера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«беговая дорожка».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Динамика (8ч)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воли, сила убеждения или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 физическая величина?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rPr>
          <w:trHeight w:val="264"/>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массы тела»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Движение тела под действием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нескольких сил</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Движение системы связанных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Лабораторные работы: </w:t>
            </w:r>
            <w:r w:rsidRPr="0004740E">
              <w:rPr>
                <w:rFonts w:ascii="Times New Roman" w:eastAsia="Times New Roman" w:hAnsi="Times New Roman" w:cs="Times New Roman"/>
                <w:color w:val="000000"/>
                <w:sz w:val="24"/>
                <w:szCs w:val="24"/>
                <w:lang w:eastAsia="ru-RU"/>
              </w:rPr>
              <w:t>«Изучение трения скольжения»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Динамика равномерного движения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История развития представлений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 Вселенной. Солнечная система.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Открытия на кончике пера.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Первые искусственные спутники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Земли.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4. Импульс. Закон сохранения импульса (3ч)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вы яхту назовете...</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Реактивное движение в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Расследование ДТП с помощью</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закона сохранения импульса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5. Статика (2ч)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центров масс</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различных тел (три способа)»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небоскреба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6. Механические колебания и волны (3ч)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Виды маятников и их колебаний</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Что переносит волна?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24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Колебательные системы в природе и 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7. Электромагнитные колебания и волны (2ч)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Экспериментальная проверка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свойств ЭМ волн.</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Исследование электромагнитного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излучения СВЧ-печи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8. Оптика (4ч)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Изготовление модели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калейдоскопа.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Экспериментальная проверка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закона отражения света.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показателя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преломления воды»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отличаются показатели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преломления цветного стекла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9. Физика атома и атомного ядра (4ч)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Поглощение и испускание света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атомами. Оптические спектры.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КПД солнечной батареи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Влияние радиоактивных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излучений на живые организмы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57617B" w:rsidP="00683E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Способы защиты от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радиоактивных излучений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1E11CA" w:rsidRDefault="001E11CA"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1E11CA" w:rsidRDefault="001E11CA" w:rsidP="00683E11">
      <w:pPr>
        <w:spacing w:after="0" w:line="240" w:lineRule="auto"/>
        <w:jc w:val="both"/>
        <w:rPr>
          <w:rFonts w:ascii="Times New Roman" w:eastAsia="Times New Roman" w:hAnsi="Times New Roman" w:cs="Times New Roman"/>
          <w:color w:val="000000"/>
          <w:sz w:val="24"/>
          <w:szCs w:val="24"/>
          <w:lang w:eastAsia="ru-RU"/>
        </w:rPr>
      </w:pPr>
    </w:p>
    <w:p w:rsidR="001E11CA" w:rsidRDefault="001E11CA"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1E11CA" w:rsidRDefault="001E11CA" w:rsidP="00683E11">
      <w:pPr>
        <w:spacing w:after="0" w:line="240" w:lineRule="auto"/>
        <w:jc w:val="both"/>
        <w:rPr>
          <w:rFonts w:ascii="Times New Roman" w:eastAsia="Times New Roman" w:hAnsi="Times New Roman" w:cs="Times New Roman"/>
          <w:color w:val="000000"/>
          <w:sz w:val="24"/>
          <w:szCs w:val="24"/>
          <w:lang w:eastAsia="ru-RU"/>
        </w:rPr>
      </w:pP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spacing w:after="0"/>
        <w:jc w:val="both"/>
        <w:rPr>
          <w:rFonts w:ascii="Times New Roman" w:hAnsi="Times New Roman" w:cs="Times New Roman"/>
          <w:sz w:val="24"/>
          <w:szCs w:val="24"/>
        </w:rPr>
      </w:pPr>
    </w:p>
    <w:sectPr w:rsidR="00F772D1" w:rsidRPr="0004740E" w:rsidSect="00201B34">
      <w:footerReference w:type="default" r:id="rId8"/>
      <w:pgSz w:w="11906" w:h="16838"/>
      <w:pgMar w:top="709" w:right="850" w:bottom="709" w:left="1701" w:header="283"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A19" w:rsidRDefault="00992A19" w:rsidP="0004740E">
      <w:pPr>
        <w:spacing w:after="0" w:line="240" w:lineRule="auto"/>
      </w:pPr>
      <w:r>
        <w:separator/>
      </w:r>
    </w:p>
  </w:endnote>
  <w:endnote w:type="continuationSeparator" w:id="0">
    <w:p w:rsidR="00992A19" w:rsidRDefault="00992A19" w:rsidP="00047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024511"/>
      <w:docPartObj>
        <w:docPartGallery w:val="Page Numbers (Bottom of Page)"/>
        <w:docPartUnique/>
      </w:docPartObj>
    </w:sdtPr>
    <w:sdtContent>
      <w:p w:rsidR="00C13C77" w:rsidRDefault="00395448">
        <w:pPr>
          <w:pStyle w:val="a6"/>
          <w:jc w:val="right"/>
        </w:pPr>
        <w:fldSimple w:instr="PAGE   \* MERGEFORMAT">
          <w:r w:rsidR="008348B7">
            <w:rPr>
              <w:noProof/>
            </w:rPr>
            <w:t>2</w:t>
          </w:r>
        </w:fldSimple>
      </w:p>
    </w:sdtContent>
  </w:sdt>
  <w:p w:rsidR="00C13C77" w:rsidRDefault="00C13C7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A19" w:rsidRDefault="00992A19" w:rsidP="0004740E">
      <w:pPr>
        <w:spacing w:after="0" w:line="240" w:lineRule="auto"/>
      </w:pPr>
      <w:r>
        <w:separator/>
      </w:r>
    </w:p>
  </w:footnote>
  <w:footnote w:type="continuationSeparator" w:id="0">
    <w:p w:rsidR="00992A19" w:rsidRDefault="00992A19" w:rsidP="000474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1F49"/>
    <w:multiLevelType w:val="hybridMultilevel"/>
    <w:tmpl w:val="804E9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96EA3"/>
    <w:multiLevelType w:val="hybridMultilevel"/>
    <w:tmpl w:val="C9EE6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A619A"/>
    <w:multiLevelType w:val="hybridMultilevel"/>
    <w:tmpl w:val="5E38E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1240B"/>
    <w:multiLevelType w:val="hybridMultilevel"/>
    <w:tmpl w:val="485EA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315120"/>
    <w:multiLevelType w:val="hybridMultilevel"/>
    <w:tmpl w:val="0860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EC69BE"/>
    <w:multiLevelType w:val="hybridMultilevel"/>
    <w:tmpl w:val="56F8D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6A6FBF"/>
    <w:multiLevelType w:val="hybridMultilevel"/>
    <w:tmpl w:val="5F325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A06D0B"/>
    <w:multiLevelType w:val="hybridMultilevel"/>
    <w:tmpl w:val="B874B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AC130D"/>
    <w:multiLevelType w:val="hybridMultilevel"/>
    <w:tmpl w:val="9B44E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E83F2A"/>
    <w:multiLevelType w:val="hybridMultilevel"/>
    <w:tmpl w:val="0130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732D47"/>
    <w:multiLevelType w:val="hybridMultilevel"/>
    <w:tmpl w:val="C3FE5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3"/>
  </w:num>
  <w:num w:numId="5">
    <w:abstractNumId w:val="6"/>
  </w:num>
  <w:num w:numId="6">
    <w:abstractNumId w:val="2"/>
  </w:num>
  <w:num w:numId="7">
    <w:abstractNumId w:val="10"/>
  </w:num>
  <w:num w:numId="8">
    <w:abstractNumId w:val="7"/>
  </w:num>
  <w:num w:numId="9">
    <w:abstractNumId w:val="1"/>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footnotePr>
    <w:footnote w:id="-1"/>
    <w:footnote w:id="0"/>
  </w:footnotePr>
  <w:endnotePr>
    <w:endnote w:id="-1"/>
    <w:endnote w:id="0"/>
  </w:endnotePr>
  <w:compat/>
  <w:rsids>
    <w:rsidRoot w:val="005159F1"/>
    <w:rsid w:val="0004740E"/>
    <w:rsid w:val="000C485A"/>
    <w:rsid w:val="001A191E"/>
    <w:rsid w:val="001E11CA"/>
    <w:rsid w:val="00201B34"/>
    <w:rsid w:val="002A390D"/>
    <w:rsid w:val="00395448"/>
    <w:rsid w:val="003D2529"/>
    <w:rsid w:val="004450CF"/>
    <w:rsid w:val="005159F1"/>
    <w:rsid w:val="0057617B"/>
    <w:rsid w:val="005D05A6"/>
    <w:rsid w:val="00683E11"/>
    <w:rsid w:val="006A0558"/>
    <w:rsid w:val="00790446"/>
    <w:rsid w:val="007D38EE"/>
    <w:rsid w:val="008348B7"/>
    <w:rsid w:val="008767C3"/>
    <w:rsid w:val="00992A19"/>
    <w:rsid w:val="00993561"/>
    <w:rsid w:val="009E34C7"/>
    <w:rsid w:val="00BF75FD"/>
    <w:rsid w:val="00C13C77"/>
    <w:rsid w:val="00C54960"/>
    <w:rsid w:val="00C97C7E"/>
    <w:rsid w:val="00D16E67"/>
    <w:rsid w:val="00D30779"/>
    <w:rsid w:val="00D671B7"/>
    <w:rsid w:val="00EF5507"/>
    <w:rsid w:val="00F00CA9"/>
    <w:rsid w:val="00F772D1"/>
    <w:rsid w:val="00FF3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F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474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740E"/>
  </w:style>
  <w:style w:type="paragraph" w:styleId="a6">
    <w:name w:val="footer"/>
    <w:basedOn w:val="a"/>
    <w:link w:val="a7"/>
    <w:uiPriority w:val="99"/>
    <w:unhideWhenUsed/>
    <w:rsid w:val="000474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740E"/>
  </w:style>
  <w:style w:type="table" w:customStyle="1" w:styleId="1">
    <w:name w:val="Сетка таблицы1"/>
    <w:basedOn w:val="a1"/>
    <w:next w:val="a8"/>
    <w:uiPriority w:val="39"/>
    <w:rsid w:val="001E11CA"/>
    <w:pPr>
      <w:spacing w:after="0" w:line="240" w:lineRule="auto"/>
    </w:pPr>
    <w:rPr>
      <w:rFonts w:ascii="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8">
    <w:name w:val="Table Grid"/>
    <w:basedOn w:val="a1"/>
    <w:uiPriority w:val="39"/>
    <w:rsid w:val="001E1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C13C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3C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198330">
      <w:bodyDiv w:val="1"/>
      <w:marLeft w:val="0"/>
      <w:marRight w:val="0"/>
      <w:marTop w:val="0"/>
      <w:marBottom w:val="0"/>
      <w:divBdr>
        <w:top w:val="none" w:sz="0" w:space="0" w:color="auto"/>
        <w:left w:val="none" w:sz="0" w:space="0" w:color="auto"/>
        <w:bottom w:val="none" w:sz="0" w:space="0" w:color="auto"/>
        <w:right w:val="none" w:sz="0" w:space="0" w:color="auto"/>
      </w:divBdr>
    </w:div>
    <w:div w:id="383018749">
      <w:bodyDiv w:val="1"/>
      <w:marLeft w:val="0"/>
      <w:marRight w:val="0"/>
      <w:marTop w:val="0"/>
      <w:marBottom w:val="0"/>
      <w:divBdr>
        <w:top w:val="none" w:sz="0" w:space="0" w:color="auto"/>
        <w:left w:val="none" w:sz="0" w:space="0" w:color="auto"/>
        <w:bottom w:val="none" w:sz="0" w:space="0" w:color="auto"/>
        <w:right w:val="none" w:sz="0" w:space="0" w:color="auto"/>
      </w:divBdr>
      <w:divsChild>
        <w:div w:id="286593795">
          <w:marLeft w:val="0"/>
          <w:marRight w:val="0"/>
          <w:marTop w:val="0"/>
          <w:marBottom w:val="0"/>
          <w:divBdr>
            <w:top w:val="none" w:sz="0" w:space="0" w:color="auto"/>
            <w:left w:val="none" w:sz="0" w:space="0" w:color="auto"/>
            <w:bottom w:val="none" w:sz="0" w:space="0" w:color="auto"/>
            <w:right w:val="none" w:sz="0" w:space="0" w:color="auto"/>
          </w:divBdr>
        </w:div>
      </w:divsChild>
    </w:div>
    <w:div w:id="781652982">
      <w:bodyDiv w:val="1"/>
      <w:marLeft w:val="0"/>
      <w:marRight w:val="0"/>
      <w:marTop w:val="0"/>
      <w:marBottom w:val="0"/>
      <w:divBdr>
        <w:top w:val="none" w:sz="0" w:space="0" w:color="auto"/>
        <w:left w:val="none" w:sz="0" w:space="0" w:color="auto"/>
        <w:bottom w:val="none" w:sz="0" w:space="0" w:color="auto"/>
        <w:right w:val="none" w:sz="0" w:space="0" w:color="auto"/>
      </w:divBdr>
    </w:div>
    <w:div w:id="103673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5463</Words>
  <Characters>31144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Болдинова</dc:creator>
  <cp:lastModifiedBy>МБОУ БСОШ</cp:lastModifiedBy>
  <cp:revision>2</cp:revision>
  <cp:lastPrinted>2022-12-27T19:58:00Z</cp:lastPrinted>
  <dcterms:created xsi:type="dcterms:W3CDTF">2022-12-29T07:59:00Z</dcterms:created>
  <dcterms:modified xsi:type="dcterms:W3CDTF">2022-12-29T07:59:00Z</dcterms:modified>
</cp:coreProperties>
</file>